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681" w:rsidRPr="002D6782" w:rsidRDefault="001F5681" w:rsidP="00F414DE">
      <w:pPr>
        <w:spacing w:line="480" w:lineRule="auto"/>
        <w:jc w:val="center"/>
        <w:rPr>
          <w:rFonts w:ascii="Times New Roman" w:hAnsi="Times New Roman" w:cs="Times New Roman"/>
          <w:sz w:val="24"/>
          <w:szCs w:val="24"/>
        </w:rPr>
      </w:pPr>
    </w:p>
    <w:p w:rsidR="00F414DE" w:rsidRPr="002D6782" w:rsidRDefault="00F414DE" w:rsidP="00F414DE">
      <w:pPr>
        <w:spacing w:line="480" w:lineRule="auto"/>
        <w:jc w:val="center"/>
        <w:rPr>
          <w:rFonts w:ascii="Times New Roman" w:hAnsi="Times New Roman" w:cs="Times New Roman"/>
          <w:sz w:val="24"/>
          <w:szCs w:val="24"/>
        </w:rPr>
      </w:pPr>
    </w:p>
    <w:p w:rsidR="00F414DE" w:rsidRPr="002D6782" w:rsidRDefault="00F414DE" w:rsidP="00F414DE">
      <w:pPr>
        <w:spacing w:line="480" w:lineRule="auto"/>
        <w:jc w:val="center"/>
        <w:rPr>
          <w:rFonts w:ascii="Times New Roman" w:hAnsi="Times New Roman" w:cs="Times New Roman"/>
          <w:sz w:val="24"/>
          <w:szCs w:val="24"/>
        </w:rPr>
      </w:pPr>
    </w:p>
    <w:p w:rsidR="00F414DE" w:rsidRPr="002D6782" w:rsidRDefault="00F414DE" w:rsidP="00F414DE">
      <w:pPr>
        <w:spacing w:line="480" w:lineRule="auto"/>
        <w:jc w:val="center"/>
        <w:rPr>
          <w:rFonts w:ascii="Times New Roman" w:hAnsi="Times New Roman" w:cs="Times New Roman"/>
          <w:sz w:val="24"/>
          <w:szCs w:val="24"/>
        </w:rPr>
      </w:pPr>
    </w:p>
    <w:p w:rsidR="00F414DE" w:rsidRPr="002D6782" w:rsidRDefault="00F414DE" w:rsidP="00F414DE">
      <w:pPr>
        <w:spacing w:line="480" w:lineRule="auto"/>
        <w:jc w:val="center"/>
        <w:rPr>
          <w:rFonts w:ascii="Times New Roman" w:hAnsi="Times New Roman" w:cs="Times New Roman"/>
          <w:sz w:val="24"/>
          <w:szCs w:val="24"/>
        </w:rPr>
      </w:pPr>
    </w:p>
    <w:p w:rsidR="00F414DE" w:rsidRPr="002D6782" w:rsidRDefault="00F414DE" w:rsidP="00F414DE">
      <w:pPr>
        <w:spacing w:line="480" w:lineRule="auto"/>
        <w:jc w:val="center"/>
        <w:rPr>
          <w:rFonts w:ascii="Times New Roman" w:hAnsi="Times New Roman" w:cs="Times New Roman"/>
          <w:sz w:val="24"/>
          <w:szCs w:val="24"/>
        </w:rPr>
      </w:pPr>
    </w:p>
    <w:p w:rsidR="00F414DE" w:rsidRPr="002D6782" w:rsidRDefault="00F414DE" w:rsidP="00F414DE">
      <w:pPr>
        <w:spacing w:line="480" w:lineRule="auto"/>
        <w:jc w:val="center"/>
        <w:rPr>
          <w:rFonts w:ascii="Times New Roman" w:hAnsi="Times New Roman" w:cs="Times New Roman"/>
          <w:sz w:val="24"/>
          <w:szCs w:val="24"/>
        </w:rPr>
      </w:pPr>
    </w:p>
    <w:p w:rsidR="00F414DE" w:rsidRPr="002D6782" w:rsidRDefault="00B34B47" w:rsidP="00F414DE">
      <w:pPr>
        <w:spacing w:line="480" w:lineRule="auto"/>
        <w:jc w:val="center"/>
        <w:rPr>
          <w:rFonts w:ascii="Times New Roman" w:hAnsi="Times New Roman" w:cs="Times New Roman"/>
          <w:sz w:val="24"/>
          <w:szCs w:val="24"/>
        </w:rPr>
      </w:pPr>
      <w:r w:rsidRPr="002D6782">
        <w:rPr>
          <w:rFonts w:ascii="Times New Roman" w:hAnsi="Times New Roman" w:cs="Times New Roman"/>
          <w:sz w:val="24"/>
          <w:szCs w:val="24"/>
        </w:rPr>
        <w:t>Sexual H</w:t>
      </w:r>
      <w:r w:rsidR="00F414DE" w:rsidRPr="002D6782">
        <w:rPr>
          <w:rFonts w:ascii="Times New Roman" w:hAnsi="Times New Roman" w:cs="Times New Roman"/>
          <w:sz w:val="24"/>
          <w:szCs w:val="24"/>
        </w:rPr>
        <w:t>arassment</w:t>
      </w:r>
    </w:p>
    <w:p w:rsidR="00F414DE" w:rsidRPr="002D6782" w:rsidRDefault="00F414DE" w:rsidP="00F414DE">
      <w:pPr>
        <w:spacing w:line="480" w:lineRule="auto"/>
        <w:jc w:val="center"/>
        <w:rPr>
          <w:rFonts w:ascii="Times New Roman" w:hAnsi="Times New Roman" w:cs="Times New Roman"/>
          <w:sz w:val="24"/>
          <w:szCs w:val="24"/>
        </w:rPr>
      </w:pPr>
      <w:r w:rsidRPr="002D6782">
        <w:rPr>
          <w:rFonts w:ascii="Times New Roman" w:hAnsi="Times New Roman" w:cs="Times New Roman"/>
          <w:sz w:val="24"/>
          <w:szCs w:val="24"/>
        </w:rPr>
        <w:t>Student’s Name</w:t>
      </w:r>
    </w:p>
    <w:p w:rsidR="00F414DE" w:rsidRPr="002D6782" w:rsidRDefault="00F414DE" w:rsidP="00F414DE">
      <w:pPr>
        <w:spacing w:line="480" w:lineRule="auto"/>
        <w:jc w:val="center"/>
        <w:rPr>
          <w:rFonts w:ascii="Times New Roman" w:hAnsi="Times New Roman" w:cs="Times New Roman"/>
          <w:sz w:val="24"/>
          <w:szCs w:val="24"/>
        </w:rPr>
      </w:pPr>
      <w:r w:rsidRPr="002D6782">
        <w:rPr>
          <w:rFonts w:ascii="Times New Roman" w:hAnsi="Times New Roman" w:cs="Times New Roman"/>
          <w:sz w:val="24"/>
          <w:szCs w:val="24"/>
        </w:rPr>
        <w:t>Institutional Affiliation</w:t>
      </w:r>
    </w:p>
    <w:p w:rsidR="00F414DE" w:rsidRPr="002D6782" w:rsidRDefault="00F414DE" w:rsidP="00F414DE">
      <w:pPr>
        <w:spacing w:line="480" w:lineRule="auto"/>
        <w:jc w:val="center"/>
        <w:rPr>
          <w:rFonts w:ascii="Times New Roman" w:hAnsi="Times New Roman" w:cs="Times New Roman"/>
          <w:sz w:val="24"/>
          <w:szCs w:val="24"/>
        </w:rPr>
      </w:pPr>
      <w:r w:rsidRPr="002D6782">
        <w:rPr>
          <w:rFonts w:ascii="Times New Roman" w:hAnsi="Times New Roman" w:cs="Times New Roman"/>
          <w:sz w:val="24"/>
          <w:szCs w:val="24"/>
        </w:rPr>
        <w:t>Date</w:t>
      </w:r>
    </w:p>
    <w:p w:rsidR="00B34B47" w:rsidRPr="002D6782" w:rsidRDefault="00B34B47" w:rsidP="00F414DE">
      <w:pPr>
        <w:spacing w:line="480" w:lineRule="auto"/>
        <w:jc w:val="center"/>
        <w:rPr>
          <w:rFonts w:ascii="Times New Roman" w:hAnsi="Times New Roman" w:cs="Times New Roman"/>
          <w:sz w:val="24"/>
          <w:szCs w:val="24"/>
        </w:rPr>
      </w:pPr>
    </w:p>
    <w:p w:rsidR="00B34B47" w:rsidRPr="002D6782" w:rsidRDefault="00B34B47" w:rsidP="00F414DE">
      <w:pPr>
        <w:spacing w:line="480" w:lineRule="auto"/>
        <w:jc w:val="center"/>
        <w:rPr>
          <w:rFonts w:ascii="Times New Roman" w:hAnsi="Times New Roman" w:cs="Times New Roman"/>
          <w:sz w:val="24"/>
          <w:szCs w:val="24"/>
        </w:rPr>
      </w:pPr>
    </w:p>
    <w:p w:rsidR="00B34B47" w:rsidRPr="002D6782" w:rsidRDefault="00B34B47" w:rsidP="00F414DE">
      <w:pPr>
        <w:spacing w:line="480" w:lineRule="auto"/>
        <w:jc w:val="center"/>
        <w:rPr>
          <w:rFonts w:ascii="Times New Roman" w:hAnsi="Times New Roman" w:cs="Times New Roman"/>
          <w:sz w:val="24"/>
          <w:szCs w:val="24"/>
        </w:rPr>
      </w:pPr>
    </w:p>
    <w:p w:rsidR="00B34B47" w:rsidRPr="002D6782" w:rsidRDefault="00B34B47" w:rsidP="00F414DE">
      <w:pPr>
        <w:spacing w:line="480" w:lineRule="auto"/>
        <w:jc w:val="center"/>
        <w:rPr>
          <w:rFonts w:ascii="Times New Roman" w:hAnsi="Times New Roman" w:cs="Times New Roman"/>
          <w:sz w:val="24"/>
          <w:szCs w:val="24"/>
        </w:rPr>
      </w:pPr>
    </w:p>
    <w:p w:rsidR="00B34B47" w:rsidRPr="002D6782" w:rsidRDefault="00B34B47" w:rsidP="00F414DE">
      <w:pPr>
        <w:spacing w:line="480" w:lineRule="auto"/>
        <w:jc w:val="center"/>
        <w:rPr>
          <w:rFonts w:ascii="Times New Roman" w:hAnsi="Times New Roman" w:cs="Times New Roman"/>
          <w:sz w:val="24"/>
          <w:szCs w:val="24"/>
        </w:rPr>
      </w:pPr>
    </w:p>
    <w:p w:rsidR="00B34B47" w:rsidRPr="002D6782" w:rsidRDefault="00B34B47" w:rsidP="00F414DE">
      <w:pPr>
        <w:spacing w:line="480" w:lineRule="auto"/>
        <w:jc w:val="center"/>
        <w:rPr>
          <w:rFonts w:ascii="Times New Roman" w:hAnsi="Times New Roman" w:cs="Times New Roman"/>
          <w:sz w:val="24"/>
          <w:szCs w:val="24"/>
        </w:rPr>
      </w:pPr>
    </w:p>
    <w:p w:rsidR="00B34B47" w:rsidRPr="002D6782" w:rsidRDefault="00B34B47" w:rsidP="00F414DE">
      <w:pPr>
        <w:spacing w:line="480" w:lineRule="auto"/>
        <w:jc w:val="center"/>
        <w:rPr>
          <w:rFonts w:ascii="Times New Roman" w:hAnsi="Times New Roman" w:cs="Times New Roman"/>
          <w:sz w:val="24"/>
          <w:szCs w:val="24"/>
        </w:rPr>
      </w:pPr>
    </w:p>
    <w:p w:rsidR="00B34B47" w:rsidRPr="002D6782" w:rsidRDefault="006A68C9" w:rsidP="00F414DE">
      <w:pPr>
        <w:spacing w:line="480" w:lineRule="auto"/>
        <w:jc w:val="center"/>
        <w:rPr>
          <w:rFonts w:ascii="Times New Roman" w:hAnsi="Times New Roman" w:cs="Times New Roman"/>
          <w:sz w:val="24"/>
          <w:szCs w:val="24"/>
        </w:rPr>
      </w:pPr>
      <w:r w:rsidRPr="002D6782">
        <w:rPr>
          <w:rFonts w:ascii="Times New Roman" w:hAnsi="Times New Roman" w:cs="Times New Roman"/>
          <w:sz w:val="24"/>
          <w:szCs w:val="24"/>
        </w:rPr>
        <w:lastRenderedPageBreak/>
        <w:t>Sexual Harassment</w:t>
      </w:r>
    </w:p>
    <w:p w:rsidR="006A68C9" w:rsidRPr="002D6782" w:rsidRDefault="008811F2" w:rsidP="008811F2">
      <w:pPr>
        <w:pStyle w:val="ListParagraph"/>
        <w:numPr>
          <w:ilvl w:val="0"/>
          <w:numId w:val="1"/>
        </w:numPr>
        <w:spacing w:line="480" w:lineRule="auto"/>
        <w:rPr>
          <w:rFonts w:ascii="Times New Roman" w:hAnsi="Times New Roman" w:cs="Times New Roman"/>
          <w:b/>
          <w:sz w:val="24"/>
          <w:szCs w:val="24"/>
        </w:rPr>
      </w:pPr>
      <w:r w:rsidRPr="002D6782">
        <w:rPr>
          <w:rFonts w:ascii="Times New Roman" w:hAnsi="Times New Roman" w:cs="Times New Roman"/>
          <w:b/>
          <w:sz w:val="24"/>
          <w:szCs w:val="24"/>
        </w:rPr>
        <w:t>How is sexual harassment defined under Title Seven?  Does it always include hugging in the workplace?</w:t>
      </w:r>
    </w:p>
    <w:p w:rsidR="00191896" w:rsidRPr="002D6782" w:rsidRDefault="008811F2" w:rsidP="00191896">
      <w:pPr>
        <w:spacing w:line="480" w:lineRule="auto"/>
        <w:ind w:firstLine="720"/>
        <w:rPr>
          <w:rFonts w:ascii="Times New Roman" w:hAnsi="Times New Roman" w:cs="Times New Roman"/>
          <w:sz w:val="24"/>
          <w:szCs w:val="24"/>
        </w:rPr>
      </w:pPr>
      <w:r w:rsidRPr="002D6782">
        <w:rPr>
          <w:rFonts w:ascii="Times New Roman" w:hAnsi="Times New Roman" w:cs="Times New Roman"/>
          <w:sz w:val="24"/>
          <w:szCs w:val="24"/>
        </w:rPr>
        <w:t xml:space="preserve">Sexual harassment </w:t>
      </w:r>
      <w:r w:rsidR="00507863" w:rsidRPr="002D6782">
        <w:rPr>
          <w:rFonts w:ascii="Times New Roman" w:hAnsi="Times New Roman" w:cs="Times New Roman"/>
          <w:sz w:val="24"/>
          <w:szCs w:val="24"/>
        </w:rPr>
        <w:t>based</w:t>
      </w:r>
      <w:r w:rsidRPr="002D6782">
        <w:rPr>
          <w:rFonts w:ascii="Times New Roman" w:hAnsi="Times New Roman" w:cs="Times New Roman"/>
          <w:sz w:val="24"/>
          <w:szCs w:val="24"/>
        </w:rPr>
        <w:t xml:space="preserve"> under Title </w:t>
      </w:r>
      <w:r w:rsidR="001627FE" w:rsidRPr="002D6782">
        <w:rPr>
          <w:rFonts w:ascii="Times New Roman" w:hAnsi="Times New Roman" w:cs="Times New Roman"/>
          <w:sz w:val="24"/>
          <w:szCs w:val="24"/>
        </w:rPr>
        <w:t>VII</w:t>
      </w:r>
      <w:r w:rsidR="002D6782">
        <w:rPr>
          <w:rFonts w:ascii="Times New Roman" w:hAnsi="Times New Roman" w:cs="Times New Roman"/>
          <w:sz w:val="24"/>
          <w:szCs w:val="24"/>
        </w:rPr>
        <w:t xml:space="preserve"> </w:t>
      </w:r>
      <w:r w:rsidR="00057FBA" w:rsidRPr="002D6782">
        <w:rPr>
          <w:rFonts w:ascii="Times New Roman" w:hAnsi="Times New Roman" w:cs="Times New Roman"/>
          <w:sz w:val="24"/>
          <w:szCs w:val="24"/>
        </w:rPr>
        <w:t xml:space="preserve">of the Civil Rights Act of 1964 </w:t>
      </w:r>
      <w:r w:rsidR="00507863" w:rsidRPr="002D6782">
        <w:rPr>
          <w:rFonts w:ascii="Times New Roman" w:hAnsi="Times New Roman" w:cs="Times New Roman"/>
          <w:sz w:val="24"/>
          <w:szCs w:val="24"/>
        </w:rPr>
        <w:t>which is</w:t>
      </w:r>
      <w:r w:rsidR="00057FBA" w:rsidRPr="002D6782">
        <w:rPr>
          <w:rFonts w:ascii="Times New Roman" w:hAnsi="Times New Roman" w:cs="Times New Roman"/>
          <w:sz w:val="24"/>
          <w:szCs w:val="24"/>
        </w:rPr>
        <w:t xml:space="preserve"> a federal law that prohibits </w:t>
      </w:r>
      <w:r w:rsidR="00557925" w:rsidRPr="002D6782">
        <w:rPr>
          <w:rFonts w:ascii="Times New Roman" w:hAnsi="Times New Roman" w:cs="Times New Roman"/>
          <w:sz w:val="24"/>
          <w:szCs w:val="24"/>
        </w:rPr>
        <w:t xml:space="preserve">employers from discriminating </w:t>
      </w:r>
      <w:r w:rsidR="002A77CE" w:rsidRPr="002D6782">
        <w:rPr>
          <w:rFonts w:ascii="Times New Roman" w:hAnsi="Times New Roman" w:cs="Times New Roman"/>
          <w:sz w:val="24"/>
          <w:szCs w:val="24"/>
        </w:rPr>
        <w:t xml:space="preserve">against </w:t>
      </w:r>
      <w:r w:rsidR="00557925" w:rsidRPr="002D6782">
        <w:rPr>
          <w:rFonts w:ascii="Times New Roman" w:hAnsi="Times New Roman" w:cs="Times New Roman"/>
          <w:sz w:val="24"/>
          <w:szCs w:val="24"/>
        </w:rPr>
        <w:t xml:space="preserve">their employees based on race, sex, color, or national origin. </w:t>
      </w:r>
      <w:r w:rsidR="0035749D" w:rsidRPr="002D6782">
        <w:rPr>
          <w:rFonts w:ascii="Times New Roman" w:hAnsi="Times New Roman" w:cs="Times New Roman"/>
          <w:sz w:val="24"/>
          <w:szCs w:val="24"/>
        </w:rPr>
        <w:t>Title</w:t>
      </w:r>
      <w:r w:rsidR="001627FE" w:rsidRPr="002D6782">
        <w:rPr>
          <w:rFonts w:ascii="Times New Roman" w:hAnsi="Times New Roman" w:cs="Times New Roman"/>
          <w:sz w:val="24"/>
          <w:szCs w:val="24"/>
        </w:rPr>
        <w:t xml:space="preserve"> VII’s</w:t>
      </w:r>
      <w:r w:rsidR="0035749D" w:rsidRPr="002D6782">
        <w:rPr>
          <w:rFonts w:ascii="Times New Roman" w:hAnsi="Times New Roman" w:cs="Times New Roman"/>
          <w:sz w:val="24"/>
          <w:szCs w:val="24"/>
        </w:rPr>
        <w:t xml:space="preserve"> prohibition by the Act against sexual discrimination involves both pregnancy discrimination and sexual harassment. </w:t>
      </w:r>
      <w:r w:rsidR="001627FE" w:rsidRPr="002D6782">
        <w:rPr>
          <w:rFonts w:ascii="Times New Roman" w:hAnsi="Times New Roman" w:cs="Times New Roman"/>
          <w:sz w:val="24"/>
          <w:szCs w:val="24"/>
        </w:rPr>
        <w:t>Sexual harassment is not specifically mention</w:t>
      </w:r>
      <w:r w:rsidR="002A77CE" w:rsidRPr="002D6782">
        <w:rPr>
          <w:rFonts w:ascii="Times New Roman" w:hAnsi="Times New Roman" w:cs="Times New Roman"/>
          <w:sz w:val="24"/>
          <w:szCs w:val="24"/>
        </w:rPr>
        <w:t>ed in</w:t>
      </w:r>
      <w:r w:rsidR="001627FE" w:rsidRPr="002D6782">
        <w:rPr>
          <w:rFonts w:ascii="Times New Roman" w:hAnsi="Times New Roman" w:cs="Times New Roman"/>
          <w:sz w:val="24"/>
          <w:szCs w:val="24"/>
        </w:rPr>
        <w:t xml:space="preserve"> Title VII </w:t>
      </w:r>
      <w:r w:rsidR="00023352" w:rsidRPr="002D6782">
        <w:rPr>
          <w:rFonts w:ascii="Times New Roman" w:hAnsi="Times New Roman" w:cs="Times New Roman"/>
          <w:sz w:val="24"/>
          <w:szCs w:val="24"/>
        </w:rPr>
        <w:t xml:space="preserve">but it violates it and constitutes sexual discrimination. In the context of employee interactions, sexual harassment can refer to sexual advances that are unwelcomed often </w:t>
      </w:r>
      <w:r w:rsidR="002A77CE" w:rsidRPr="002D6782">
        <w:rPr>
          <w:rFonts w:ascii="Times New Roman" w:hAnsi="Times New Roman" w:cs="Times New Roman"/>
          <w:sz w:val="24"/>
          <w:szCs w:val="24"/>
        </w:rPr>
        <w:t xml:space="preserve">imposed </w:t>
      </w:r>
      <w:r w:rsidR="00023352" w:rsidRPr="002D6782">
        <w:rPr>
          <w:rFonts w:ascii="Times New Roman" w:hAnsi="Times New Roman" w:cs="Times New Roman"/>
          <w:sz w:val="24"/>
          <w:szCs w:val="24"/>
        </w:rPr>
        <w:t>o</w:t>
      </w:r>
      <w:r w:rsidR="002A77CE" w:rsidRPr="002D6782">
        <w:rPr>
          <w:rFonts w:ascii="Times New Roman" w:hAnsi="Times New Roman" w:cs="Times New Roman"/>
          <w:sz w:val="24"/>
          <w:szCs w:val="24"/>
        </w:rPr>
        <w:t>n</w:t>
      </w:r>
      <w:r w:rsidR="00023352" w:rsidRPr="002D6782">
        <w:rPr>
          <w:rFonts w:ascii="Times New Roman" w:hAnsi="Times New Roman" w:cs="Times New Roman"/>
          <w:sz w:val="24"/>
          <w:szCs w:val="24"/>
        </w:rPr>
        <w:t xml:space="preserve"> them by </w:t>
      </w:r>
      <w:r w:rsidR="00FA10AA" w:rsidRPr="002D6782">
        <w:rPr>
          <w:rFonts w:ascii="Times New Roman" w:hAnsi="Times New Roman" w:cs="Times New Roman"/>
          <w:sz w:val="24"/>
          <w:szCs w:val="24"/>
        </w:rPr>
        <w:t xml:space="preserve">someone who has authority. Among the advances that can be termed as sexual harassment include repeated offensive looks or comments, </w:t>
      </w:r>
      <w:r w:rsidR="00CE3A09" w:rsidRPr="002D6782">
        <w:rPr>
          <w:rFonts w:ascii="Times New Roman" w:hAnsi="Times New Roman" w:cs="Times New Roman"/>
          <w:sz w:val="24"/>
          <w:szCs w:val="24"/>
        </w:rPr>
        <w:t xml:space="preserve">all forms of </w:t>
      </w:r>
      <w:r w:rsidR="00FA10AA" w:rsidRPr="002D6782">
        <w:rPr>
          <w:rFonts w:ascii="Times New Roman" w:hAnsi="Times New Roman" w:cs="Times New Roman"/>
          <w:sz w:val="24"/>
          <w:szCs w:val="24"/>
        </w:rPr>
        <w:t xml:space="preserve">sexual </w:t>
      </w:r>
      <w:r w:rsidR="00CE3A09" w:rsidRPr="002D6782">
        <w:rPr>
          <w:rFonts w:ascii="Times New Roman" w:hAnsi="Times New Roman" w:cs="Times New Roman"/>
          <w:sz w:val="24"/>
          <w:szCs w:val="24"/>
        </w:rPr>
        <w:t xml:space="preserve">jokes, indecent propositions, intentional body contact, or forced sexual </w:t>
      </w:r>
      <w:r w:rsidR="002D6782" w:rsidRPr="002D6782">
        <w:rPr>
          <w:rFonts w:ascii="Times New Roman" w:hAnsi="Times New Roman" w:cs="Times New Roman"/>
          <w:sz w:val="24"/>
          <w:szCs w:val="24"/>
        </w:rPr>
        <w:t>relations</w:t>
      </w:r>
      <w:r w:rsidR="002D6782" w:rsidRPr="002D6782">
        <w:rPr>
          <w:rFonts w:ascii="Times New Roman" w:hAnsi="Times New Roman" w:cs="Times New Roman"/>
          <w:noProof/>
          <w:sz w:val="24"/>
          <w:szCs w:val="24"/>
        </w:rPr>
        <w:t xml:space="preserve"> </w:t>
      </w:r>
      <w:r w:rsidR="002D6782">
        <w:rPr>
          <w:rFonts w:ascii="Times New Roman" w:hAnsi="Times New Roman" w:cs="Times New Roman"/>
          <w:noProof/>
          <w:sz w:val="24"/>
          <w:szCs w:val="24"/>
        </w:rPr>
        <w:t>(</w:t>
      </w:r>
      <w:r w:rsidR="002D6782" w:rsidRPr="002D6782">
        <w:rPr>
          <w:rFonts w:ascii="Times New Roman" w:hAnsi="Times New Roman" w:cs="Times New Roman"/>
          <w:noProof/>
          <w:sz w:val="24"/>
          <w:szCs w:val="24"/>
        </w:rPr>
        <w:t>Morgan,</w:t>
      </w:r>
      <w:r w:rsidR="002D6782">
        <w:rPr>
          <w:rFonts w:ascii="Times New Roman" w:hAnsi="Times New Roman" w:cs="Times New Roman"/>
          <w:noProof/>
          <w:sz w:val="24"/>
          <w:szCs w:val="24"/>
        </w:rPr>
        <w:t xml:space="preserve"> 2020)</w:t>
      </w:r>
      <w:r w:rsidR="002D6782" w:rsidRPr="002D6782">
        <w:rPr>
          <w:rFonts w:ascii="Times New Roman" w:hAnsi="Times New Roman" w:cs="Times New Roman"/>
          <w:sz w:val="24"/>
          <w:szCs w:val="24"/>
        </w:rPr>
        <w:t>. Concerning</w:t>
      </w:r>
      <w:r w:rsidR="00E73426" w:rsidRPr="002D6782">
        <w:rPr>
          <w:rFonts w:ascii="Times New Roman" w:hAnsi="Times New Roman" w:cs="Times New Roman"/>
          <w:sz w:val="24"/>
          <w:szCs w:val="24"/>
        </w:rPr>
        <w:t xml:space="preserve"> hugging in the workplace, </w:t>
      </w:r>
      <w:r w:rsidR="00644DA7" w:rsidRPr="002D6782">
        <w:rPr>
          <w:rFonts w:ascii="Times New Roman" w:hAnsi="Times New Roman" w:cs="Times New Roman"/>
          <w:sz w:val="24"/>
          <w:szCs w:val="24"/>
        </w:rPr>
        <w:t xml:space="preserve">it may be appropriate in some contexts but it can be seen as sexual harassment to other employees. </w:t>
      </w:r>
      <w:r w:rsidR="00C534EE" w:rsidRPr="002D6782">
        <w:rPr>
          <w:rFonts w:ascii="Times New Roman" w:hAnsi="Times New Roman" w:cs="Times New Roman"/>
          <w:sz w:val="24"/>
          <w:szCs w:val="24"/>
        </w:rPr>
        <w:t xml:space="preserve">Employees may perceive the action as contributing to a hostile work environment </w:t>
      </w:r>
      <w:r w:rsidR="00F171BC" w:rsidRPr="002D6782">
        <w:rPr>
          <w:rFonts w:ascii="Times New Roman" w:hAnsi="Times New Roman" w:cs="Times New Roman"/>
          <w:sz w:val="24"/>
          <w:szCs w:val="24"/>
        </w:rPr>
        <w:t>if given at work and some of them might consider pressing charges.</w:t>
      </w:r>
    </w:p>
    <w:p w:rsidR="00191896" w:rsidRPr="002D6782" w:rsidRDefault="00191896" w:rsidP="00191896">
      <w:pPr>
        <w:numPr>
          <w:ilvl w:val="0"/>
          <w:numId w:val="2"/>
        </w:numPr>
        <w:spacing w:line="480" w:lineRule="auto"/>
        <w:rPr>
          <w:rFonts w:ascii="Times New Roman" w:hAnsi="Times New Roman" w:cs="Times New Roman"/>
          <w:b/>
          <w:sz w:val="24"/>
          <w:szCs w:val="24"/>
        </w:rPr>
      </w:pPr>
      <w:r w:rsidRPr="002D6782">
        <w:rPr>
          <w:rFonts w:ascii="Times New Roman" w:hAnsi="Times New Roman" w:cs="Times New Roman"/>
          <w:b/>
          <w:sz w:val="24"/>
          <w:szCs w:val="24"/>
        </w:rPr>
        <w:t>What specific actions of Sheriff Prieto were the basis of Zetwick’s lawsuit? How were the charges of sexual harassment defended by the county as non-threating, harmless issues?</w:t>
      </w:r>
    </w:p>
    <w:p w:rsidR="00191896" w:rsidRPr="002D6782" w:rsidRDefault="00C47988" w:rsidP="00085A13">
      <w:pPr>
        <w:spacing w:line="480" w:lineRule="auto"/>
        <w:ind w:left="90" w:firstLine="630"/>
        <w:rPr>
          <w:rFonts w:ascii="Times New Roman" w:hAnsi="Times New Roman" w:cs="Times New Roman"/>
          <w:sz w:val="24"/>
          <w:szCs w:val="24"/>
        </w:rPr>
      </w:pPr>
      <w:r w:rsidRPr="002D6782">
        <w:rPr>
          <w:rFonts w:ascii="Times New Roman" w:hAnsi="Times New Roman" w:cs="Times New Roman"/>
          <w:sz w:val="24"/>
          <w:szCs w:val="24"/>
        </w:rPr>
        <w:t xml:space="preserve">Among the specific actions that formed the basis of Zetwick’s lawsuit include </w:t>
      </w:r>
      <w:r w:rsidR="00085A13" w:rsidRPr="002D6782">
        <w:rPr>
          <w:rFonts w:ascii="Times New Roman" w:hAnsi="Times New Roman" w:cs="Times New Roman"/>
          <w:sz w:val="24"/>
          <w:szCs w:val="24"/>
        </w:rPr>
        <w:t xml:space="preserve">unwanted kisses and hugs. In the lawsuit, Zetwick estimated that Sheriff Prieto had </w:t>
      </w:r>
      <w:r w:rsidR="008D2FFE" w:rsidRPr="002D6782">
        <w:rPr>
          <w:rFonts w:ascii="Times New Roman" w:hAnsi="Times New Roman" w:cs="Times New Roman"/>
          <w:sz w:val="24"/>
          <w:szCs w:val="24"/>
        </w:rPr>
        <w:t xml:space="preserve">hugged her more than 100 times and in each case, it was unsolicited, awkward, and </w:t>
      </w:r>
      <w:r w:rsidR="002D6782" w:rsidRPr="002D6782">
        <w:rPr>
          <w:rFonts w:ascii="Times New Roman" w:hAnsi="Times New Roman" w:cs="Times New Roman"/>
          <w:sz w:val="24"/>
          <w:szCs w:val="24"/>
        </w:rPr>
        <w:t>unwelcome (</w:t>
      </w:r>
      <w:r w:rsidR="00FE643A" w:rsidRPr="002D6782">
        <w:rPr>
          <w:rFonts w:ascii="Times New Roman" w:hAnsi="Times New Roman" w:cs="Times New Roman"/>
          <w:sz w:val="24"/>
          <w:szCs w:val="24"/>
        </w:rPr>
        <w:t>Morgan, 2020).</w:t>
      </w:r>
      <w:r w:rsidR="008D2FFE" w:rsidRPr="002D6782">
        <w:rPr>
          <w:rFonts w:ascii="Times New Roman" w:hAnsi="Times New Roman" w:cs="Times New Roman"/>
          <w:sz w:val="24"/>
          <w:szCs w:val="24"/>
        </w:rPr>
        <w:t xml:space="preserve"> </w:t>
      </w:r>
      <w:r w:rsidR="008D2FFE" w:rsidRPr="002D6782">
        <w:rPr>
          <w:rFonts w:ascii="Times New Roman" w:hAnsi="Times New Roman" w:cs="Times New Roman"/>
          <w:sz w:val="24"/>
          <w:szCs w:val="24"/>
        </w:rPr>
        <w:lastRenderedPageBreak/>
        <w:t>According to Zetwick, the unwanted hugs and kisses had</w:t>
      </w:r>
      <w:r w:rsidR="00936039" w:rsidRPr="002D6782">
        <w:rPr>
          <w:rFonts w:ascii="Times New Roman" w:hAnsi="Times New Roman" w:cs="Times New Roman"/>
          <w:sz w:val="24"/>
          <w:szCs w:val="24"/>
        </w:rPr>
        <w:t xml:space="preserve"> persisted for over</w:t>
      </w:r>
      <w:r w:rsidR="00FA69C6" w:rsidRPr="002D6782">
        <w:rPr>
          <w:rFonts w:ascii="Times New Roman" w:hAnsi="Times New Roman" w:cs="Times New Roman"/>
          <w:sz w:val="24"/>
          <w:szCs w:val="24"/>
        </w:rPr>
        <w:t xml:space="preserve">14 years while she was working with the Sheriff’s Department. </w:t>
      </w:r>
      <w:r w:rsidR="004D3A95" w:rsidRPr="002D6782">
        <w:rPr>
          <w:rFonts w:ascii="Times New Roman" w:hAnsi="Times New Roman" w:cs="Times New Roman"/>
          <w:sz w:val="24"/>
          <w:szCs w:val="24"/>
        </w:rPr>
        <w:t>Each time, the advancements were initiated by the Sherif</w:t>
      </w:r>
      <w:r w:rsidR="00ED41AD" w:rsidRPr="002D6782">
        <w:rPr>
          <w:rFonts w:ascii="Times New Roman" w:hAnsi="Times New Roman" w:cs="Times New Roman"/>
          <w:sz w:val="24"/>
          <w:szCs w:val="24"/>
        </w:rPr>
        <w:t>f and although hugs were not accompanied</w:t>
      </w:r>
      <w:r w:rsidR="006E7BD3" w:rsidRPr="002D6782">
        <w:rPr>
          <w:rFonts w:ascii="Times New Roman" w:hAnsi="Times New Roman" w:cs="Times New Roman"/>
          <w:sz w:val="24"/>
          <w:szCs w:val="24"/>
        </w:rPr>
        <w:t xml:space="preserve"> regular kisses in the neck, the hugs </w:t>
      </w:r>
      <w:r w:rsidR="002D6782" w:rsidRPr="002D6782">
        <w:rPr>
          <w:rFonts w:ascii="Times New Roman" w:hAnsi="Times New Roman" w:cs="Times New Roman"/>
          <w:sz w:val="24"/>
          <w:szCs w:val="24"/>
        </w:rPr>
        <w:t>persisted. The</w:t>
      </w:r>
      <w:r w:rsidR="00FA69C6" w:rsidRPr="002D6782">
        <w:rPr>
          <w:rFonts w:ascii="Times New Roman" w:hAnsi="Times New Roman" w:cs="Times New Roman"/>
          <w:sz w:val="24"/>
          <w:szCs w:val="24"/>
        </w:rPr>
        <w:t xml:space="preserve"> county defended the charges and termed them as non-threatening and harmless issues in the workplace. </w:t>
      </w:r>
      <w:r w:rsidR="00B63EC8" w:rsidRPr="002D6782">
        <w:rPr>
          <w:rFonts w:ascii="Times New Roman" w:hAnsi="Times New Roman" w:cs="Times New Roman"/>
          <w:sz w:val="24"/>
          <w:szCs w:val="24"/>
        </w:rPr>
        <w:t xml:space="preserve">Sheriff Prieto’s attorney denied the allegations and called the hugs “platonic” since they were not different from those that one might receive from a friend or grandma. </w:t>
      </w:r>
      <w:r w:rsidR="005C0527" w:rsidRPr="002D6782">
        <w:rPr>
          <w:rFonts w:ascii="Times New Roman" w:hAnsi="Times New Roman" w:cs="Times New Roman"/>
          <w:sz w:val="24"/>
          <w:szCs w:val="24"/>
        </w:rPr>
        <w:t xml:space="preserve">In 2014, the Grand Jury report stated that </w:t>
      </w:r>
      <w:r w:rsidR="005716C2" w:rsidRPr="002D6782">
        <w:rPr>
          <w:rFonts w:ascii="Times New Roman" w:hAnsi="Times New Roman" w:cs="Times New Roman"/>
          <w:sz w:val="24"/>
          <w:szCs w:val="24"/>
        </w:rPr>
        <w:t xml:space="preserve">the Sheriff’s office resembled ‘the wild, wild west’ and concluded that the years spent by Zetwick in his office </w:t>
      </w:r>
      <w:r w:rsidR="00013370" w:rsidRPr="002D6782">
        <w:rPr>
          <w:rFonts w:ascii="Times New Roman" w:hAnsi="Times New Roman" w:cs="Times New Roman"/>
          <w:sz w:val="24"/>
          <w:szCs w:val="24"/>
        </w:rPr>
        <w:t xml:space="preserve">full of nepotism, harassment, and intimidation.  </w:t>
      </w:r>
    </w:p>
    <w:p w:rsidR="00325297" w:rsidRPr="002D6782" w:rsidRDefault="00325297" w:rsidP="00325297">
      <w:pPr>
        <w:spacing w:line="480" w:lineRule="auto"/>
        <w:rPr>
          <w:rFonts w:ascii="Times New Roman" w:hAnsi="Times New Roman" w:cs="Times New Roman"/>
          <w:b/>
          <w:sz w:val="24"/>
          <w:szCs w:val="24"/>
        </w:rPr>
      </w:pPr>
    </w:p>
    <w:p w:rsidR="00F171BC" w:rsidRPr="002D6782" w:rsidRDefault="00325297" w:rsidP="00325297">
      <w:pPr>
        <w:pStyle w:val="ListParagraph"/>
        <w:numPr>
          <w:ilvl w:val="0"/>
          <w:numId w:val="2"/>
        </w:numPr>
        <w:spacing w:line="480" w:lineRule="auto"/>
        <w:rPr>
          <w:rFonts w:ascii="Times New Roman" w:hAnsi="Times New Roman" w:cs="Times New Roman"/>
          <w:b/>
          <w:sz w:val="24"/>
          <w:szCs w:val="24"/>
        </w:rPr>
      </w:pPr>
      <w:r w:rsidRPr="002D6782">
        <w:rPr>
          <w:rFonts w:ascii="Times New Roman" w:hAnsi="Times New Roman" w:cs="Times New Roman"/>
          <w:b/>
          <w:sz w:val="24"/>
          <w:szCs w:val="24"/>
        </w:rPr>
        <w:t>On what legal basis did the appeal court overturn the first district court’s decision? How could infrequent hugs be seen as pervasive behavior?</w:t>
      </w:r>
    </w:p>
    <w:p w:rsidR="00B34B47" w:rsidRPr="002D6782" w:rsidRDefault="006204FA" w:rsidP="00951D5D">
      <w:pPr>
        <w:spacing w:line="480" w:lineRule="auto"/>
        <w:ind w:firstLine="720"/>
        <w:rPr>
          <w:rFonts w:ascii="Times New Roman" w:hAnsi="Times New Roman" w:cs="Times New Roman"/>
          <w:sz w:val="24"/>
          <w:szCs w:val="24"/>
        </w:rPr>
      </w:pPr>
      <w:r w:rsidRPr="002D6782">
        <w:rPr>
          <w:rFonts w:ascii="Times New Roman" w:hAnsi="Times New Roman" w:cs="Times New Roman"/>
          <w:sz w:val="24"/>
          <w:szCs w:val="24"/>
        </w:rPr>
        <w:t>T</w:t>
      </w:r>
      <w:r w:rsidR="006C2357" w:rsidRPr="002D6782">
        <w:rPr>
          <w:rFonts w:ascii="Times New Roman" w:hAnsi="Times New Roman" w:cs="Times New Roman"/>
          <w:sz w:val="24"/>
          <w:szCs w:val="24"/>
        </w:rPr>
        <w:t xml:space="preserve">he Appeal Court overturned and dismissed the decision by </w:t>
      </w:r>
      <w:r w:rsidRPr="002D6782">
        <w:rPr>
          <w:rFonts w:ascii="Times New Roman" w:hAnsi="Times New Roman" w:cs="Times New Roman"/>
          <w:sz w:val="24"/>
          <w:szCs w:val="24"/>
        </w:rPr>
        <w:t xml:space="preserve">the first court </w:t>
      </w:r>
      <w:r w:rsidR="00A841FD" w:rsidRPr="002D6782">
        <w:rPr>
          <w:rFonts w:ascii="Times New Roman" w:hAnsi="Times New Roman" w:cs="Times New Roman"/>
          <w:sz w:val="24"/>
          <w:szCs w:val="24"/>
        </w:rPr>
        <w:t>when</w:t>
      </w:r>
      <w:r w:rsidRPr="002D6782">
        <w:rPr>
          <w:rFonts w:ascii="Times New Roman" w:hAnsi="Times New Roman" w:cs="Times New Roman"/>
          <w:sz w:val="24"/>
          <w:szCs w:val="24"/>
        </w:rPr>
        <w:t xml:space="preserve"> they found that Zetwick had not put forth sufficient facts to support her claim. </w:t>
      </w:r>
      <w:r w:rsidR="00A841FD" w:rsidRPr="002D6782">
        <w:rPr>
          <w:rFonts w:ascii="Times New Roman" w:hAnsi="Times New Roman" w:cs="Times New Roman"/>
          <w:sz w:val="24"/>
          <w:szCs w:val="24"/>
        </w:rPr>
        <w:t xml:space="preserve">The first court had dismissed the case and scheduled it for </w:t>
      </w:r>
      <w:r w:rsidR="00C53F29" w:rsidRPr="002D6782">
        <w:rPr>
          <w:rFonts w:ascii="Times New Roman" w:hAnsi="Times New Roman" w:cs="Times New Roman"/>
          <w:sz w:val="24"/>
          <w:szCs w:val="24"/>
        </w:rPr>
        <w:t xml:space="preserve">later trial but this decision was reversed by the Appeal Court </w:t>
      </w:r>
      <w:r w:rsidR="00951222" w:rsidRPr="002D6782">
        <w:rPr>
          <w:rFonts w:ascii="Times New Roman" w:hAnsi="Times New Roman" w:cs="Times New Roman"/>
          <w:sz w:val="24"/>
          <w:szCs w:val="24"/>
        </w:rPr>
        <w:t>by a three-judge panel of the 9</w:t>
      </w:r>
      <w:r w:rsidR="00951222" w:rsidRPr="002D6782">
        <w:rPr>
          <w:rFonts w:ascii="Times New Roman" w:hAnsi="Times New Roman" w:cs="Times New Roman"/>
          <w:sz w:val="24"/>
          <w:szCs w:val="24"/>
          <w:vertAlign w:val="superscript"/>
        </w:rPr>
        <w:t>th</w:t>
      </w:r>
      <w:r w:rsidR="00951222" w:rsidRPr="002D6782">
        <w:rPr>
          <w:rFonts w:ascii="Times New Roman" w:hAnsi="Times New Roman" w:cs="Times New Roman"/>
          <w:sz w:val="24"/>
          <w:szCs w:val="24"/>
        </w:rPr>
        <w:t xml:space="preserve"> U.S. Circuit Court of </w:t>
      </w:r>
      <w:r w:rsidR="002D6782" w:rsidRPr="002D6782">
        <w:rPr>
          <w:rFonts w:ascii="Times New Roman" w:hAnsi="Times New Roman" w:cs="Times New Roman"/>
          <w:sz w:val="24"/>
          <w:szCs w:val="24"/>
        </w:rPr>
        <w:t>Appeals (</w:t>
      </w:r>
      <w:r w:rsidR="00FE643A" w:rsidRPr="002D6782">
        <w:rPr>
          <w:rFonts w:ascii="Times New Roman" w:hAnsi="Times New Roman" w:cs="Times New Roman"/>
          <w:sz w:val="24"/>
          <w:szCs w:val="24"/>
        </w:rPr>
        <w:t xml:space="preserve">Morgan, 2020). </w:t>
      </w:r>
      <w:r w:rsidR="00691613" w:rsidRPr="002D6782">
        <w:rPr>
          <w:rFonts w:ascii="Times New Roman" w:hAnsi="Times New Roman" w:cs="Times New Roman"/>
          <w:sz w:val="24"/>
          <w:szCs w:val="24"/>
        </w:rPr>
        <w:t>The Appeal C</w:t>
      </w:r>
      <w:r w:rsidR="00B66F85" w:rsidRPr="002D6782">
        <w:rPr>
          <w:rFonts w:ascii="Times New Roman" w:hAnsi="Times New Roman" w:cs="Times New Roman"/>
          <w:sz w:val="24"/>
          <w:szCs w:val="24"/>
        </w:rPr>
        <w:t>ourt did not agree with</w:t>
      </w:r>
      <w:r w:rsidR="00D0013A" w:rsidRPr="002D6782">
        <w:rPr>
          <w:rFonts w:ascii="Times New Roman" w:hAnsi="Times New Roman" w:cs="Times New Roman"/>
          <w:sz w:val="24"/>
          <w:szCs w:val="24"/>
        </w:rPr>
        <w:t xml:space="preserve"> the jury’</w:t>
      </w:r>
      <w:r w:rsidR="00B77F1E" w:rsidRPr="002D6782">
        <w:rPr>
          <w:rFonts w:ascii="Times New Roman" w:hAnsi="Times New Roman" w:cs="Times New Roman"/>
          <w:sz w:val="24"/>
          <w:szCs w:val="24"/>
        </w:rPr>
        <w:t>s decision</w:t>
      </w:r>
      <w:r w:rsidR="00D0013A" w:rsidRPr="002D6782">
        <w:rPr>
          <w:rFonts w:ascii="Times New Roman" w:hAnsi="Times New Roman" w:cs="Times New Roman"/>
          <w:sz w:val="24"/>
          <w:szCs w:val="24"/>
        </w:rPr>
        <w:t xml:space="preserve"> not having suffi</w:t>
      </w:r>
      <w:r w:rsidR="00B77F1E" w:rsidRPr="002D6782">
        <w:rPr>
          <w:rFonts w:ascii="Times New Roman" w:hAnsi="Times New Roman" w:cs="Times New Roman"/>
          <w:sz w:val="24"/>
          <w:szCs w:val="24"/>
        </w:rPr>
        <w:t>cient evidence to support Zetwick’</w:t>
      </w:r>
      <w:r w:rsidR="00EA0FDA" w:rsidRPr="002D6782">
        <w:rPr>
          <w:rFonts w:ascii="Times New Roman" w:hAnsi="Times New Roman" w:cs="Times New Roman"/>
          <w:sz w:val="24"/>
          <w:szCs w:val="24"/>
        </w:rPr>
        <w:t xml:space="preserve">s accusations. The Court of Appeal disagreed and declared that a reasonable jury could be in a position to find that the conducts by Prieto </w:t>
      </w:r>
      <w:r w:rsidR="00760223" w:rsidRPr="002D6782">
        <w:rPr>
          <w:rFonts w:ascii="Times New Roman" w:hAnsi="Times New Roman" w:cs="Times New Roman"/>
          <w:sz w:val="24"/>
          <w:szCs w:val="24"/>
        </w:rPr>
        <w:t>especially the alleged number of unwelcomed hugs and kisses were sufficient to create an abusive or hostile work environment.</w:t>
      </w:r>
      <w:r w:rsidR="00F9379B" w:rsidRPr="002D6782">
        <w:rPr>
          <w:rFonts w:ascii="Times New Roman" w:hAnsi="Times New Roman" w:cs="Times New Roman"/>
          <w:sz w:val="24"/>
          <w:szCs w:val="24"/>
        </w:rPr>
        <w:t xml:space="preserve"> The infrequent hugs, based on this case, can be seen a</w:t>
      </w:r>
      <w:r w:rsidR="00936039" w:rsidRPr="002D6782">
        <w:rPr>
          <w:rFonts w:ascii="Times New Roman" w:hAnsi="Times New Roman" w:cs="Times New Roman"/>
          <w:sz w:val="24"/>
          <w:szCs w:val="24"/>
        </w:rPr>
        <w:t>s a</w:t>
      </w:r>
      <w:r w:rsidR="00F9379B" w:rsidRPr="002D6782">
        <w:rPr>
          <w:rFonts w:ascii="Times New Roman" w:hAnsi="Times New Roman" w:cs="Times New Roman"/>
          <w:sz w:val="24"/>
          <w:szCs w:val="24"/>
        </w:rPr>
        <w:t xml:space="preserve"> pervasive behavior </w:t>
      </w:r>
      <w:r w:rsidR="00C26BDB" w:rsidRPr="002D6782">
        <w:rPr>
          <w:rFonts w:ascii="Times New Roman" w:hAnsi="Times New Roman" w:cs="Times New Roman"/>
          <w:sz w:val="24"/>
          <w:szCs w:val="24"/>
        </w:rPr>
        <w:t xml:space="preserve">and this can be reflected </w:t>
      </w:r>
      <w:r w:rsidR="00936039" w:rsidRPr="002D6782">
        <w:rPr>
          <w:rFonts w:ascii="Times New Roman" w:hAnsi="Times New Roman" w:cs="Times New Roman"/>
          <w:sz w:val="24"/>
          <w:szCs w:val="24"/>
        </w:rPr>
        <w:t>in</w:t>
      </w:r>
      <w:r w:rsidR="00C26BDB" w:rsidRPr="002D6782">
        <w:rPr>
          <w:rFonts w:ascii="Times New Roman" w:hAnsi="Times New Roman" w:cs="Times New Roman"/>
          <w:sz w:val="24"/>
          <w:szCs w:val="24"/>
        </w:rPr>
        <w:t xml:space="preserve"> Zetwick’s </w:t>
      </w:r>
      <w:r w:rsidR="002D6782" w:rsidRPr="002D6782">
        <w:rPr>
          <w:rFonts w:ascii="Times New Roman" w:hAnsi="Times New Roman" w:cs="Times New Roman"/>
          <w:sz w:val="24"/>
          <w:szCs w:val="24"/>
        </w:rPr>
        <w:t>case. The</w:t>
      </w:r>
      <w:r w:rsidR="00951D5D" w:rsidRPr="002D6782">
        <w:rPr>
          <w:rFonts w:ascii="Times New Roman" w:hAnsi="Times New Roman" w:cs="Times New Roman"/>
          <w:sz w:val="24"/>
          <w:szCs w:val="24"/>
        </w:rPr>
        <w:t xml:space="preserve"> Appeal Court argued that </w:t>
      </w:r>
      <w:r w:rsidR="00F9379B" w:rsidRPr="002D6782">
        <w:rPr>
          <w:rFonts w:ascii="Times New Roman" w:hAnsi="Times New Roman" w:cs="Times New Roman"/>
          <w:sz w:val="24"/>
          <w:szCs w:val="24"/>
        </w:rPr>
        <w:t>the power and authority by supervisors can invest their harass</w:t>
      </w:r>
      <w:r w:rsidR="00221FD2" w:rsidRPr="002D6782">
        <w:rPr>
          <w:rFonts w:ascii="Times New Roman" w:hAnsi="Times New Roman" w:cs="Times New Roman"/>
          <w:sz w:val="24"/>
          <w:szCs w:val="24"/>
        </w:rPr>
        <w:t>ing conduct</w:t>
      </w:r>
      <w:r w:rsidR="00F9379B" w:rsidRPr="002D6782">
        <w:rPr>
          <w:rFonts w:ascii="Times New Roman" w:hAnsi="Times New Roman" w:cs="Times New Roman"/>
          <w:sz w:val="24"/>
          <w:szCs w:val="24"/>
        </w:rPr>
        <w:t xml:space="preserve"> with a character that is threatening. </w:t>
      </w:r>
    </w:p>
    <w:p w:rsidR="00826E97" w:rsidRPr="002D6782" w:rsidRDefault="00826E97" w:rsidP="00826E97">
      <w:pPr>
        <w:pStyle w:val="ListParagraph"/>
        <w:numPr>
          <w:ilvl w:val="0"/>
          <w:numId w:val="2"/>
        </w:numPr>
        <w:spacing w:line="480" w:lineRule="auto"/>
        <w:rPr>
          <w:rFonts w:ascii="Times New Roman" w:hAnsi="Times New Roman" w:cs="Times New Roman"/>
          <w:b/>
          <w:sz w:val="24"/>
          <w:szCs w:val="24"/>
        </w:rPr>
      </w:pPr>
      <w:r w:rsidRPr="002D6782">
        <w:rPr>
          <w:rFonts w:ascii="Times New Roman" w:hAnsi="Times New Roman" w:cs="Times New Roman"/>
          <w:b/>
          <w:sz w:val="24"/>
          <w:szCs w:val="24"/>
        </w:rPr>
        <w:lastRenderedPageBreak/>
        <w:t>How was the employee damaged? Did the sheriff’s behavior with other department employees (including males) contribute to the court’s final decision?</w:t>
      </w:r>
    </w:p>
    <w:p w:rsidR="000D480C" w:rsidRPr="002D6782" w:rsidRDefault="000E796C" w:rsidP="000D480C">
      <w:pPr>
        <w:spacing w:line="480" w:lineRule="auto"/>
        <w:ind w:firstLine="720"/>
        <w:rPr>
          <w:rFonts w:ascii="Times New Roman" w:hAnsi="Times New Roman" w:cs="Times New Roman"/>
          <w:sz w:val="24"/>
          <w:szCs w:val="24"/>
        </w:rPr>
      </w:pPr>
      <w:r w:rsidRPr="002D6782">
        <w:rPr>
          <w:rFonts w:ascii="Times New Roman" w:hAnsi="Times New Roman" w:cs="Times New Roman"/>
          <w:sz w:val="24"/>
          <w:szCs w:val="24"/>
        </w:rPr>
        <w:t xml:space="preserve">Zetwick’s case with Sheriff Prieto was based on sexual discrimination as Zetwick claimed that </w:t>
      </w:r>
      <w:r w:rsidR="00CB6A8B" w:rsidRPr="002D6782">
        <w:rPr>
          <w:rFonts w:ascii="Times New Roman" w:hAnsi="Times New Roman" w:cs="Times New Roman"/>
          <w:sz w:val="24"/>
          <w:szCs w:val="24"/>
        </w:rPr>
        <w:t xml:space="preserve">Prieto had forced her into unwanted hugs and kisses in the workplace. </w:t>
      </w:r>
      <w:r w:rsidR="00A6040F" w:rsidRPr="002D6782">
        <w:rPr>
          <w:rFonts w:ascii="Times New Roman" w:hAnsi="Times New Roman" w:cs="Times New Roman"/>
          <w:sz w:val="24"/>
          <w:szCs w:val="24"/>
        </w:rPr>
        <w:t xml:space="preserve">The employee claimed that the </w:t>
      </w:r>
      <w:r w:rsidR="000552F9" w:rsidRPr="002D6782">
        <w:rPr>
          <w:rFonts w:ascii="Times New Roman" w:hAnsi="Times New Roman" w:cs="Times New Roman"/>
          <w:sz w:val="24"/>
          <w:szCs w:val="24"/>
        </w:rPr>
        <w:t>advancements resulted in</w:t>
      </w:r>
      <w:r w:rsidR="0092093C" w:rsidRPr="002D6782">
        <w:rPr>
          <w:rFonts w:ascii="Times New Roman" w:hAnsi="Times New Roman" w:cs="Times New Roman"/>
          <w:sz w:val="24"/>
          <w:szCs w:val="24"/>
        </w:rPr>
        <w:t xml:space="preserve"> a hostile work environment and this went on for </w:t>
      </w:r>
      <w:r w:rsidR="00874771" w:rsidRPr="002D6782">
        <w:rPr>
          <w:rFonts w:ascii="Times New Roman" w:hAnsi="Times New Roman" w:cs="Times New Roman"/>
          <w:sz w:val="24"/>
          <w:szCs w:val="24"/>
        </w:rPr>
        <w:t xml:space="preserve">several </w:t>
      </w:r>
      <w:r w:rsidR="002D6782" w:rsidRPr="002D6782">
        <w:rPr>
          <w:rFonts w:ascii="Times New Roman" w:hAnsi="Times New Roman" w:cs="Times New Roman"/>
          <w:sz w:val="24"/>
          <w:szCs w:val="24"/>
        </w:rPr>
        <w:t>years (</w:t>
      </w:r>
      <w:r w:rsidR="00F25B48" w:rsidRPr="002D6782">
        <w:rPr>
          <w:rFonts w:ascii="Times New Roman" w:hAnsi="Times New Roman" w:cs="Times New Roman"/>
          <w:sz w:val="24"/>
          <w:szCs w:val="24"/>
        </w:rPr>
        <w:t>Morgan, 2020)</w:t>
      </w:r>
      <w:r w:rsidR="0092093C" w:rsidRPr="002D6782">
        <w:rPr>
          <w:rFonts w:ascii="Times New Roman" w:hAnsi="Times New Roman" w:cs="Times New Roman"/>
          <w:sz w:val="24"/>
          <w:szCs w:val="24"/>
        </w:rPr>
        <w:t>.</w:t>
      </w:r>
      <w:r w:rsidR="00681204" w:rsidRPr="002D6782">
        <w:rPr>
          <w:rFonts w:ascii="Times New Roman" w:hAnsi="Times New Roman" w:cs="Times New Roman"/>
          <w:sz w:val="24"/>
          <w:szCs w:val="24"/>
        </w:rPr>
        <w:t>Zetwick claimed that she ended up being anxious and stressed and this made it hard for her to concen</w:t>
      </w:r>
      <w:r w:rsidR="00E85C91" w:rsidRPr="002D6782">
        <w:rPr>
          <w:rFonts w:ascii="Times New Roman" w:hAnsi="Times New Roman" w:cs="Times New Roman"/>
          <w:sz w:val="24"/>
          <w:szCs w:val="24"/>
        </w:rPr>
        <w:t>t</w:t>
      </w:r>
      <w:r w:rsidR="00681204" w:rsidRPr="002D6782">
        <w:rPr>
          <w:rFonts w:ascii="Times New Roman" w:hAnsi="Times New Roman" w:cs="Times New Roman"/>
          <w:sz w:val="24"/>
          <w:szCs w:val="24"/>
        </w:rPr>
        <w:t>r</w:t>
      </w:r>
      <w:r w:rsidR="00E85C91" w:rsidRPr="002D6782">
        <w:rPr>
          <w:rFonts w:ascii="Times New Roman" w:hAnsi="Times New Roman" w:cs="Times New Roman"/>
          <w:sz w:val="24"/>
          <w:szCs w:val="24"/>
        </w:rPr>
        <w:t xml:space="preserve">ate and she regularly took medications to sleep. </w:t>
      </w:r>
      <w:r w:rsidR="00CB6A8B" w:rsidRPr="002D6782">
        <w:rPr>
          <w:rFonts w:ascii="Times New Roman" w:hAnsi="Times New Roman" w:cs="Times New Roman"/>
          <w:sz w:val="24"/>
          <w:szCs w:val="24"/>
        </w:rPr>
        <w:t xml:space="preserve">Consequently, the employee was damaged after the case was filed and this included her </w:t>
      </w:r>
      <w:r w:rsidR="005B68E7" w:rsidRPr="002D6782">
        <w:rPr>
          <w:rFonts w:ascii="Times New Roman" w:hAnsi="Times New Roman" w:cs="Times New Roman"/>
          <w:sz w:val="24"/>
          <w:szCs w:val="24"/>
        </w:rPr>
        <w:t xml:space="preserve">resigning from the job and parting ways with the Sheriff’s office. </w:t>
      </w:r>
      <w:r w:rsidR="00DD23E1" w:rsidRPr="002D6782">
        <w:rPr>
          <w:rFonts w:ascii="Times New Roman" w:hAnsi="Times New Roman" w:cs="Times New Roman"/>
          <w:sz w:val="24"/>
          <w:szCs w:val="24"/>
        </w:rPr>
        <w:t xml:space="preserve">This was because she received negative treatments from Sheriff Prieto and other supervisors. </w:t>
      </w:r>
      <w:r w:rsidR="00221FD2" w:rsidRPr="002D6782">
        <w:rPr>
          <w:rFonts w:ascii="Times New Roman" w:hAnsi="Times New Roman" w:cs="Times New Roman"/>
          <w:sz w:val="24"/>
          <w:szCs w:val="24"/>
        </w:rPr>
        <w:t>Before</w:t>
      </w:r>
      <w:r w:rsidR="00887DCD" w:rsidRPr="002D6782">
        <w:rPr>
          <w:rFonts w:ascii="Times New Roman" w:hAnsi="Times New Roman" w:cs="Times New Roman"/>
          <w:sz w:val="24"/>
          <w:szCs w:val="24"/>
        </w:rPr>
        <w:t xml:space="preserve"> that, Sheriff Prieto had earlier on be</w:t>
      </w:r>
      <w:r w:rsidR="00CD1F8D" w:rsidRPr="002D6782">
        <w:rPr>
          <w:rFonts w:ascii="Times New Roman" w:hAnsi="Times New Roman" w:cs="Times New Roman"/>
          <w:sz w:val="24"/>
          <w:szCs w:val="24"/>
        </w:rPr>
        <w:t>en</w:t>
      </w:r>
      <w:r w:rsidR="00887DCD" w:rsidRPr="002D6782">
        <w:rPr>
          <w:rFonts w:ascii="Times New Roman" w:hAnsi="Times New Roman" w:cs="Times New Roman"/>
          <w:sz w:val="24"/>
          <w:szCs w:val="24"/>
        </w:rPr>
        <w:t xml:space="preserve"> accused of sexual harassment by </w:t>
      </w:r>
      <w:r w:rsidR="00CD1F8D" w:rsidRPr="002D6782">
        <w:rPr>
          <w:rFonts w:ascii="Times New Roman" w:hAnsi="Times New Roman" w:cs="Times New Roman"/>
          <w:sz w:val="24"/>
          <w:szCs w:val="24"/>
        </w:rPr>
        <w:t>one of the employees, Robin Gonzalez who had worked for more than 11 years as his deputy. Moreover, another male employee, Dar</w:t>
      </w:r>
      <w:r w:rsidR="00125098" w:rsidRPr="002D6782">
        <w:rPr>
          <w:rFonts w:ascii="Times New Roman" w:hAnsi="Times New Roman" w:cs="Times New Roman"/>
          <w:sz w:val="24"/>
          <w:szCs w:val="24"/>
        </w:rPr>
        <w:t>r</w:t>
      </w:r>
      <w:r w:rsidR="00CD1F8D" w:rsidRPr="002D6782">
        <w:rPr>
          <w:rFonts w:ascii="Times New Roman" w:hAnsi="Times New Roman" w:cs="Times New Roman"/>
          <w:sz w:val="24"/>
          <w:szCs w:val="24"/>
        </w:rPr>
        <w:t>el</w:t>
      </w:r>
      <w:r w:rsidR="00125098" w:rsidRPr="002D6782">
        <w:rPr>
          <w:rFonts w:ascii="Times New Roman" w:hAnsi="Times New Roman" w:cs="Times New Roman"/>
          <w:sz w:val="24"/>
          <w:szCs w:val="24"/>
        </w:rPr>
        <w:t xml:space="preserve"> Johnson had accused Sheriff Prieto of vile and reprehensible racial slurs by calling him “the dark one”</w:t>
      </w:r>
      <w:r w:rsidR="00065B5C" w:rsidRPr="002D6782">
        <w:rPr>
          <w:rFonts w:ascii="Times New Roman" w:hAnsi="Times New Roman" w:cs="Times New Roman"/>
          <w:sz w:val="24"/>
          <w:szCs w:val="24"/>
        </w:rPr>
        <w:t xml:space="preserve"> during a meeting. Both behaviors </w:t>
      </w:r>
      <w:r w:rsidR="00E85C91" w:rsidRPr="002D6782">
        <w:rPr>
          <w:rFonts w:ascii="Times New Roman" w:hAnsi="Times New Roman" w:cs="Times New Roman"/>
          <w:sz w:val="24"/>
          <w:szCs w:val="24"/>
        </w:rPr>
        <w:t>were not considered by the court. The court</w:t>
      </w:r>
      <w:r w:rsidR="000D480C" w:rsidRPr="002D6782">
        <w:rPr>
          <w:rFonts w:ascii="Times New Roman" w:hAnsi="Times New Roman" w:cs="Times New Roman"/>
          <w:sz w:val="24"/>
          <w:szCs w:val="24"/>
        </w:rPr>
        <w:t xml:space="preserve"> </w:t>
      </w:r>
      <w:r w:rsidR="002D6782" w:rsidRPr="002D6782">
        <w:rPr>
          <w:rFonts w:ascii="Times New Roman" w:hAnsi="Times New Roman" w:cs="Times New Roman"/>
          <w:sz w:val="24"/>
          <w:szCs w:val="24"/>
        </w:rPr>
        <w:t>mostly made</w:t>
      </w:r>
      <w:r w:rsidR="000D480C" w:rsidRPr="002D6782">
        <w:rPr>
          <w:rFonts w:ascii="Times New Roman" w:hAnsi="Times New Roman" w:cs="Times New Roman"/>
          <w:sz w:val="24"/>
          <w:szCs w:val="24"/>
        </w:rPr>
        <w:t xml:space="preserve"> its decisions basing on</w:t>
      </w:r>
      <w:r w:rsidR="002D6782">
        <w:rPr>
          <w:rFonts w:ascii="Times New Roman" w:hAnsi="Times New Roman" w:cs="Times New Roman"/>
          <w:sz w:val="24"/>
          <w:szCs w:val="24"/>
        </w:rPr>
        <w:t xml:space="preserve"> </w:t>
      </w:r>
      <w:r w:rsidR="000D480C" w:rsidRPr="002D6782">
        <w:rPr>
          <w:rFonts w:ascii="Times New Roman" w:hAnsi="Times New Roman" w:cs="Times New Roman"/>
          <w:sz w:val="24"/>
          <w:szCs w:val="24"/>
        </w:rPr>
        <w:t>Zitweck’s allegations.</w:t>
      </w:r>
    </w:p>
    <w:p w:rsidR="000D480C" w:rsidRPr="002D6782" w:rsidRDefault="00B434D4" w:rsidP="00B434D4">
      <w:pPr>
        <w:pStyle w:val="ListParagraph"/>
        <w:numPr>
          <w:ilvl w:val="0"/>
          <w:numId w:val="2"/>
        </w:numPr>
        <w:spacing w:line="480" w:lineRule="auto"/>
        <w:rPr>
          <w:rFonts w:ascii="Times New Roman" w:hAnsi="Times New Roman" w:cs="Times New Roman"/>
          <w:b/>
          <w:sz w:val="24"/>
          <w:szCs w:val="24"/>
        </w:rPr>
      </w:pPr>
      <w:r w:rsidRPr="002D6782">
        <w:rPr>
          <w:rFonts w:ascii="Times New Roman" w:hAnsi="Times New Roman" w:cs="Times New Roman"/>
          <w:b/>
          <w:sz w:val="24"/>
          <w:szCs w:val="24"/>
        </w:rPr>
        <w:t xml:space="preserve">What duties are assigned to all supervisors in preventing workplace sexual harassment? </w:t>
      </w:r>
      <w:r w:rsidR="000D480C" w:rsidRPr="002D6782">
        <w:rPr>
          <w:rFonts w:ascii="Times New Roman" w:hAnsi="Times New Roman" w:cs="Times New Roman"/>
          <w:b/>
          <w:sz w:val="24"/>
          <w:szCs w:val="24"/>
        </w:rPr>
        <w:t>Should supervisors or bosses never hug any employee—defend your opinion in regard to Title 7 restrictions.</w:t>
      </w:r>
    </w:p>
    <w:p w:rsidR="00232A48" w:rsidRPr="002D6782" w:rsidRDefault="009D58BE" w:rsidP="00084C5B">
      <w:pPr>
        <w:spacing w:line="480" w:lineRule="auto"/>
        <w:ind w:firstLine="720"/>
        <w:rPr>
          <w:rFonts w:ascii="Times New Roman" w:hAnsi="Times New Roman" w:cs="Times New Roman"/>
          <w:sz w:val="24"/>
          <w:szCs w:val="24"/>
        </w:rPr>
      </w:pPr>
      <w:r w:rsidRPr="002D6782">
        <w:rPr>
          <w:rFonts w:ascii="Times New Roman" w:hAnsi="Times New Roman" w:cs="Times New Roman"/>
          <w:sz w:val="24"/>
          <w:szCs w:val="24"/>
        </w:rPr>
        <w:t xml:space="preserve">Among the roles by supervisors </w:t>
      </w:r>
      <w:r w:rsidR="00B434D4" w:rsidRPr="002D6782">
        <w:rPr>
          <w:rFonts w:ascii="Times New Roman" w:hAnsi="Times New Roman" w:cs="Times New Roman"/>
          <w:sz w:val="24"/>
          <w:szCs w:val="24"/>
        </w:rPr>
        <w:t xml:space="preserve">or bosses </w:t>
      </w:r>
      <w:r w:rsidRPr="002D6782">
        <w:rPr>
          <w:rFonts w:ascii="Times New Roman" w:hAnsi="Times New Roman" w:cs="Times New Roman"/>
          <w:sz w:val="24"/>
          <w:szCs w:val="24"/>
        </w:rPr>
        <w:t xml:space="preserve">in </w:t>
      </w:r>
      <w:r w:rsidR="00B434D4" w:rsidRPr="002D6782">
        <w:rPr>
          <w:rFonts w:ascii="Times New Roman" w:hAnsi="Times New Roman" w:cs="Times New Roman"/>
          <w:sz w:val="24"/>
          <w:szCs w:val="24"/>
        </w:rPr>
        <w:t>preventing sexual harassment include</w:t>
      </w:r>
      <w:r w:rsidR="001925AB" w:rsidRPr="002D6782">
        <w:rPr>
          <w:rFonts w:ascii="Times New Roman" w:hAnsi="Times New Roman" w:cs="Times New Roman"/>
          <w:sz w:val="24"/>
          <w:szCs w:val="24"/>
        </w:rPr>
        <w:t xml:space="preserve"> following their agency’s policies regarding conduct standards that are acceptable. Supervisors should also take action by addressing inappropriate behavior or conduct as it happens. Bosses and supervisors are also expected to show respect towards their employees </w:t>
      </w:r>
      <w:r w:rsidR="00084C5B" w:rsidRPr="002D6782">
        <w:rPr>
          <w:rFonts w:ascii="Times New Roman" w:hAnsi="Times New Roman" w:cs="Times New Roman"/>
          <w:sz w:val="24"/>
          <w:szCs w:val="24"/>
        </w:rPr>
        <w:t xml:space="preserve">and encourage them to treat each other with </w:t>
      </w:r>
      <w:r w:rsidR="002D6782" w:rsidRPr="002D6782">
        <w:rPr>
          <w:rFonts w:ascii="Times New Roman" w:hAnsi="Times New Roman" w:cs="Times New Roman"/>
          <w:sz w:val="24"/>
          <w:szCs w:val="24"/>
        </w:rPr>
        <w:t>respect. Moreover</w:t>
      </w:r>
      <w:r w:rsidR="00084C5B" w:rsidRPr="002D6782">
        <w:rPr>
          <w:rFonts w:ascii="Times New Roman" w:hAnsi="Times New Roman" w:cs="Times New Roman"/>
          <w:sz w:val="24"/>
          <w:szCs w:val="24"/>
        </w:rPr>
        <w:t xml:space="preserve">, bosses and supervisors are required to immediately </w:t>
      </w:r>
      <w:r w:rsidR="00084C5B" w:rsidRPr="002D6782">
        <w:rPr>
          <w:rFonts w:ascii="Times New Roman" w:hAnsi="Times New Roman" w:cs="Times New Roman"/>
          <w:sz w:val="24"/>
          <w:szCs w:val="24"/>
        </w:rPr>
        <w:lastRenderedPageBreak/>
        <w:t xml:space="preserve">address behaviors that are unacceptable including offensive texts, use of language that is sexually-oriented, and use of sexual-oriented jokes. </w:t>
      </w:r>
    </w:p>
    <w:p w:rsidR="002609C9" w:rsidRPr="002D6782" w:rsidRDefault="00232A48" w:rsidP="005B4069">
      <w:pPr>
        <w:spacing w:line="480" w:lineRule="auto"/>
        <w:ind w:firstLine="720"/>
        <w:rPr>
          <w:rFonts w:ascii="Times New Roman" w:hAnsi="Times New Roman" w:cs="Times New Roman"/>
          <w:sz w:val="24"/>
          <w:szCs w:val="24"/>
        </w:rPr>
      </w:pPr>
      <w:r w:rsidRPr="002D6782">
        <w:rPr>
          <w:rFonts w:ascii="Times New Roman" w:hAnsi="Times New Roman" w:cs="Times New Roman"/>
          <w:sz w:val="24"/>
          <w:szCs w:val="24"/>
        </w:rPr>
        <w:t xml:space="preserve">Supervisors or bosses can hug their employees </w:t>
      </w:r>
      <w:r w:rsidR="002D6782" w:rsidRPr="002D6782">
        <w:rPr>
          <w:rFonts w:ascii="Times New Roman" w:hAnsi="Times New Roman" w:cs="Times New Roman"/>
          <w:sz w:val="24"/>
          <w:szCs w:val="24"/>
        </w:rPr>
        <w:t>appropriately and</w:t>
      </w:r>
      <w:r w:rsidR="00F57BE9" w:rsidRPr="002D6782">
        <w:rPr>
          <w:rFonts w:ascii="Times New Roman" w:hAnsi="Times New Roman" w:cs="Times New Roman"/>
          <w:sz w:val="24"/>
          <w:szCs w:val="24"/>
        </w:rPr>
        <w:t xml:space="preserve"> it should not be persistent without the employee’s consent. </w:t>
      </w:r>
      <w:r w:rsidR="008B51DE" w:rsidRPr="002D6782">
        <w:rPr>
          <w:rFonts w:ascii="Times New Roman" w:hAnsi="Times New Roman" w:cs="Times New Roman"/>
          <w:sz w:val="24"/>
          <w:szCs w:val="24"/>
        </w:rPr>
        <w:t>Under Title VII of the federal law, illegal sexual harassment includes any sexual advancements that are unwelcomed</w:t>
      </w:r>
      <w:r w:rsidR="00800439" w:rsidRPr="002D6782">
        <w:rPr>
          <w:rFonts w:ascii="Times New Roman" w:hAnsi="Times New Roman" w:cs="Times New Roman"/>
          <w:sz w:val="24"/>
          <w:szCs w:val="24"/>
        </w:rPr>
        <w:t>,</w:t>
      </w:r>
      <w:r w:rsidR="008B51DE" w:rsidRPr="002D6782">
        <w:rPr>
          <w:rFonts w:ascii="Times New Roman" w:hAnsi="Times New Roman" w:cs="Times New Roman"/>
          <w:sz w:val="24"/>
          <w:szCs w:val="24"/>
        </w:rPr>
        <w:t xml:space="preserve"> sexual jokes, r</w:t>
      </w:r>
      <w:r w:rsidR="00800439" w:rsidRPr="002D6782">
        <w:rPr>
          <w:rFonts w:ascii="Times New Roman" w:hAnsi="Times New Roman" w:cs="Times New Roman"/>
          <w:sz w:val="24"/>
          <w:szCs w:val="24"/>
        </w:rPr>
        <w:t>equest</w:t>
      </w:r>
      <w:r w:rsidR="00952796" w:rsidRPr="002D6782">
        <w:rPr>
          <w:rFonts w:ascii="Times New Roman" w:hAnsi="Times New Roman" w:cs="Times New Roman"/>
          <w:sz w:val="24"/>
          <w:szCs w:val="24"/>
        </w:rPr>
        <w:t>s</w:t>
      </w:r>
      <w:bookmarkStart w:id="0" w:name="_GoBack"/>
      <w:bookmarkEnd w:id="0"/>
      <w:r w:rsidR="00800439" w:rsidRPr="002D6782">
        <w:rPr>
          <w:rFonts w:ascii="Times New Roman" w:hAnsi="Times New Roman" w:cs="Times New Roman"/>
          <w:sz w:val="24"/>
          <w:szCs w:val="24"/>
        </w:rPr>
        <w:t xml:space="preserve"> for sexual favors, or slurs that go on frequently to the extent of creating </w:t>
      </w:r>
      <w:r w:rsidR="00744AB4" w:rsidRPr="002D6782">
        <w:rPr>
          <w:rFonts w:ascii="Times New Roman" w:hAnsi="Times New Roman" w:cs="Times New Roman"/>
          <w:sz w:val="24"/>
          <w:szCs w:val="24"/>
        </w:rPr>
        <w:t xml:space="preserve">an offensive or hostile work environment for the employees. On the basis, </w:t>
      </w:r>
      <w:r w:rsidR="00AC2DB0" w:rsidRPr="002D6782">
        <w:rPr>
          <w:rFonts w:ascii="Times New Roman" w:hAnsi="Times New Roman" w:cs="Times New Roman"/>
          <w:sz w:val="24"/>
          <w:szCs w:val="24"/>
        </w:rPr>
        <w:t xml:space="preserve">hugging can be termed as </w:t>
      </w:r>
      <w:r w:rsidR="00744AB4" w:rsidRPr="002D6782">
        <w:rPr>
          <w:rFonts w:ascii="Times New Roman" w:hAnsi="Times New Roman" w:cs="Times New Roman"/>
          <w:sz w:val="24"/>
          <w:szCs w:val="24"/>
        </w:rPr>
        <w:t>sex</w:t>
      </w:r>
      <w:r w:rsidR="00AC2DB0" w:rsidRPr="002D6782">
        <w:rPr>
          <w:rFonts w:ascii="Times New Roman" w:hAnsi="Times New Roman" w:cs="Times New Roman"/>
          <w:sz w:val="24"/>
          <w:szCs w:val="24"/>
        </w:rPr>
        <w:t xml:space="preserve">ual harassment if it occurs more often hence making the victims uncomfortable. Therefore, supervisors and bosses are allowed to hug their employees under appropriate </w:t>
      </w:r>
      <w:r w:rsidR="00221D96" w:rsidRPr="002D6782">
        <w:rPr>
          <w:rFonts w:ascii="Times New Roman" w:hAnsi="Times New Roman" w:cs="Times New Roman"/>
          <w:sz w:val="24"/>
          <w:szCs w:val="24"/>
        </w:rPr>
        <w:t xml:space="preserve">conditions and this should not be persistent. </w:t>
      </w:r>
    </w:p>
    <w:p w:rsidR="00D26FE9" w:rsidRPr="002D6782" w:rsidRDefault="00D26FE9" w:rsidP="000D480C">
      <w:pPr>
        <w:spacing w:line="480" w:lineRule="auto"/>
        <w:ind w:left="720"/>
        <w:rPr>
          <w:rFonts w:ascii="Times New Roman" w:hAnsi="Times New Roman" w:cs="Times New Roman"/>
          <w:sz w:val="24"/>
          <w:szCs w:val="24"/>
        </w:rPr>
      </w:pPr>
    </w:p>
    <w:p w:rsidR="00D26FE9" w:rsidRPr="002D6782" w:rsidRDefault="00D26FE9" w:rsidP="000D480C">
      <w:pPr>
        <w:spacing w:line="480" w:lineRule="auto"/>
        <w:ind w:left="720"/>
        <w:rPr>
          <w:rFonts w:ascii="Times New Roman" w:hAnsi="Times New Roman" w:cs="Times New Roman"/>
          <w:sz w:val="24"/>
          <w:szCs w:val="24"/>
        </w:rPr>
      </w:pPr>
    </w:p>
    <w:p w:rsidR="00D26FE9" w:rsidRPr="002D6782" w:rsidRDefault="00D26FE9" w:rsidP="000D480C">
      <w:pPr>
        <w:spacing w:line="480" w:lineRule="auto"/>
        <w:ind w:left="720"/>
        <w:rPr>
          <w:rFonts w:ascii="Times New Roman" w:hAnsi="Times New Roman" w:cs="Times New Roman"/>
          <w:sz w:val="24"/>
          <w:szCs w:val="24"/>
        </w:rPr>
      </w:pPr>
    </w:p>
    <w:p w:rsidR="00D26FE9" w:rsidRPr="002D6782" w:rsidRDefault="00D26FE9" w:rsidP="000D480C">
      <w:pPr>
        <w:spacing w:line="480" w:lineRule="auto"/>
        <w:ind w:left="720"/>
        <w:rPr>
          <w:rFonts w:ascii="Times New Roman" w:hAnsi="Times New Roman" w:cs="Times New Roman"/>
          <w:sz w:val="24"/>
          <w:szCs w:val="24"/>
        </w:rPr>
      </w:pPr>
    </w:p>
    <w:p w:rsidR="00D26FE9" w:rsidRPr="002D6782" w:rsidRDefault="00D26FE9" w:rsidP="000D480C">
      <w:pPr>
        <w:spacing w:line="480" w:lineRule="auto"/>
        <w:ind w:left="720"/>
        <w:rPr>
          <w:rFonts w:ascii="Times New Roman" w:hAnsi="Times New Roman" w:cs="Times New Roman"/>
          <w:sz w:val="24"/>
          <w:szCs w:val="24"/>
        </w:rPr>
      </w:pPr>
    </w:p>
    <w:p w:rsidR="00D26FE9" w:rsidRPr="002D6782" w:rsidRDefault="00D26FE9" w:rsidP="000D480C">
      <w:pPr>
        <w:spacing w:line="480" w:lineRule="auto"/>
        <w:ind w:left="720"/>
        <w:rPr>
          <w:rFonts w:ascii="Times New Roman" w:hAnsi="Times New Roman" w:cs="Times New Roman"/>
          <w:sz w:val="24"/>
          <w:szCs w:val="24"/>
        </w:rPr>
      </w:pPr>
    </w:p>
    <w:p w:rsidR="00D26FE9" w:rsidRPr="002D6782" w:rsidRDefault="00D26FE9" w:rsidP="000D480C">
      <w:pPr>
        <w:spacing w:line="480" w:lineRule="auto"/>
        <w:ind w:left="720"/>
        <w:rPr>
          <w:rFonts w:ascii="Times New Roman" w:hAnsi="Times New Roman" w:cs="Times New Roman"/>
          <w:sz w:val="24"/>
          <w:szCs w:val="24"/>
        </w:rPr>
      </w:pPr>
    </w:p>
    <w:p w:rsidR="00D26FE9" w:rsidRPr="002D6782" w:rsidRDefault="00D26FE9" w:rsidP="000D480C">
      <w:pPr>
        <w:spacing w:line="480" w:lineRule="auto"/>
        <w:ind w:left="720"/>
        <w:rPr>
          <w:rFonts w:ascii="Times New Roman" w:hAnsi="Times New Roman" w:cs="Times New Roman"/>
          <w:sz w:val="24"/>
          <w:szCs w:val="24"/>
        </w:rPr>
      </w:pPr>
    </w:p>
    <w:p w:rsidR="00D26FE9" w:rsidRPr="002D6782" w:rsidRDefault="00D26FE9" w:rsidP="000D480C">
      <w:pPr>
        <w:spacing w:line="480" w:lineRule="auto"/>
        <w:ind w:left="720"/>
        <w:rPr>
          <w:rFonts w:ascii="Times New Roman" w:hAnsi="Times New Roman" w:cs="Times New Roman"/>
          <w:sz w:val="24"/>
          <w:szCs w:val="24"/>
        </w:rPr>
      </w:pPr>
    </w:p>
    <w:p w:rsidR="002609C9" w:rsidRPr="002D6782" w:rsidRDefault="002609C9" w:rsidP="00221D96">
      <w:pPr>
        <w:spacing w:line="480" w:lineRule="auto"/>
        <w:rPr>
          <w:rFonts w:ascii="Times New Roman" w:hAnsi="Times New Roman" w:cs="Times New Roman"/>
          <w:sz w:val="24"/>
          <w:szCs w:val="24"/>
        </w:rPr>
      </w:pPr>
    </w:p>
    <w:p w:rsidR="000D480C" w:rsidRPr="002D6782" w:rsidRDefault="002609C9" w:rsidP="002609C9">
      <w:pPr>
        <w:spacing w:line="480" w:lineRule="auto"/>
        <w:ind w:left="720"/>
        <w:jc w:val="center"/>
        <w:rPr>
          <w:rFonts w:ascii="Times New Roman" w:hAnsi="Times New Roman" w:cs="Times New Roman"/>
          <w:sz w:val="24"/>
          <w:szCs w:val="24"/>
        </w:rPr>
      </w:pPr>
      <w:r w:rsidRPr="002D6782">
        <w:rPr>
          <w:rFonts w:ascii="Times New Roman" w:hAnsi="Times New Roman" w:cs="Times New Roman"/>
          <w:sz w:val="24"/>
          <w:szCs w:val="24"/>
        </w:rPr>
        <w:lastRenderedPageBreak/>
        <w:t>References</w:t>
      </w:r>
    </w:p>
    <w:p w:rsidR="002609C9" w:rsidRPr="002D6782" w:rsidRDefault="002D6782" w:rsidP="002609C9">
      <w:pPr>
        <w:spacing w:line="480" w:lineRule="auto"/>
        <w:rPr>
          <w:rFonts w:ascii="Times New Roman" w:hAnsi="Times New Roman" w:cs="Times New Roman"/>
          <w:sz w:val="24"/>
          <w:szCs w:val="24"/>
        </w:rPr>
      </w:pPr>
      <w:r w:rsidRPr="002D6782">
        <w:rPr>
          <w:rFonts w:ascii="Times New Roman" w:hAnsi="Times New Roman" w:cs="Times New Roman"/>
          <w:noProof/>
          <w:sz w:val="24"/>
          <w:szCs w:val="24"/>
        </w:rPr>
        <w:t xml:space="preserve">Morgan, F. (2020). </w:t>
      </w:r>
      <w:r w:rsidRPr="002D6782">
        <w:rPr>
          <w:rFonts w:ascii="Times New Roman" w:hAnsi="Times New Roman" w:cs="Times New Roman"/>
          <w:i/>
          <w:noProof/>
          <w:sz w:val="24"/>
          <w:szCs w:val="24"/>
        </w:rPr>
        <w:t>Business Law (6th edition).</w:t>
      </w:r>
      <w:r w:rsidRPr="002D6782">
        <w:rPr>
          <w:rFonts w:ascii="Times New Roman" w:hAnsi="Times New Roman" w:cs="Times New Roman"/>
          <w:noProof/>
          <w:sz w:val="24"/>
          <w:szCs w:val="24"/>
        </w:rPr>
        <w:t xml:space="preserve"> California: BVT Publishing.</w:t>
      </w:r>
    </w:p>
    <w:p w:rsidR="00B34B47" w:rsidRPr="002D6782" w:rsidRDefault="00B34B47" w:rsidP="00F414DE">
      <w:pPr>
        <w:spacing w:line="480" w:lineRule="auto"/>
        <w:jc w:val="center"/>
        <w:rPr>
          <w:rFonts w:ascii="Times New Roman" w:hAnsi="Times New Roman" w:cs="Times New Roman"/>
          <w:sz w:val="24"/>
          <w:szCs w:val="24"/>
        </w:rPr>
      </w:pPr>
    </w:p>
    <w:sectPr w:rsidR="00B34B47" w:rsidRPr="002D6782" w:rsidSect="003F11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0E42" w:rsidRDefault="00540E42" w:rsidP="00B34B47">
      <w:pPr>
        <w:spacing w:after="0" w:line="240" w:lineRule="auto"/>
      </w:pPr>
      <w:r>
        <w:separator/>
      </w:r>
    </w:p>
  </w:endnote>
  <w:endnote w:type="continuationSeparator" w:id="1">
    <w:p w:rsidR="00540E42" w:rsidRDefault="00540E42" w:rsidP="00B34B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0E42" w:rsidRDefault="00540E42" w:rsidP="00B34B47">
      <w:pPr>
        <w:spacing w:after="0" w:line="240" w:lineRule="auto"/>
      </w:pPr>
      <w:r>
        <w:separator/>
      </w:r>
    </w:p>
  </w:footnote>
  <w:footnote w:type="continuationSeparator" w:id="1">
    <w:p w:rsidR="00540E42" w:rsidRDefault="00540E42" w:rsidP="00B34B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56615091"/>
      <w:docPartObj>
        <w:docPartGallery w:val="Page Numbers (Top of Page)"/>
        <w:docPartUnique/>
      </w:docPartObj>
    </w:sdtPr>
    <w:sdtEndPr>
      <w:rPr>
        <w:noProof/>
      </w:rPr>
    </w:sdtEndPr>
    <w:sdtContent>
      <w:p w:rsidR="00B34B47" w:rsidRPr="006A68C9" w:rsidRDefault="006A68C9" w:rsidP="00B34B47">
        <w:pPr>
          <w:pStyle w:val="Header"/>
          <w:rPr>
            <w:rFonts w:ascii="Times New Roman" w:hAnsi="Times New Roman" w:cs="Times New Roman"/>
            <w:sz w:val="24"/>
            <w:szCs w:val="24"/>
          </w:rPr>
        </w:pPr>
        <w:r w:rsidRPr="006A68C9">
          <w:rPr>
            <w:rFonts w:ascii="Times New Roman" w:hAnsi="Times New Roman" w:cs="Times New Roman"/>
            <w:sz w:val="24"/>
            <w:szCs w:val="24"/>
          </w:rPr>
          <w:t>SEXUAL HARASSMENT</w:t>
        </w:r>
        <w:r w:rsidRPr="006A68C9">
          <w:rPr>
            <w:rFonts w:ascii="Times New Roman" w:hAnsi="Times New Roman" w:cs="Times New Roman"/>
            <w:sz w:val="24"/>
            <w:szCs w:val="24"/>
          </w:rPr>
          <w:tab/>
        </w:r>
        <w:r w:rsidRPr="006A68C9">
          <w:rPr>
            <w:rFonts w:ascii="Times New Roman" w:hAnsi="Times New Roman" w:cs="Times New Roman"/>
            <w:sz w:val="24"/>
            <w:szCs w:val="24"/>
          </w:rPr>
          <w:tab/>
        </w:r>
        <w:r w:rsidR="00851FD5" w:rsidRPr="006A68C9">
          <w:rPr>
            <w:rFonts w:ascii="Times New Roman" w:hAnsi="Times New Roman" w:cs="Times New Roman"/>
            <w:sz w:val="24"/>
            <w:szCs w:val="24"/>
          </w:rPr>
          <w:fldChar w:fldCharType="begin"/>
        </w:r>
        <w:r w:rsidR="00B34B47" w:rsidRPr="006A68C9">
          <w:rPr>
            <w:rFonts w:ascii="Times New Roman" w:hAnsi="Times New Roman" w:cs="Times New Roman"/>
            <w:sz w:val="24"/>
            <w:szCs w:val="24"/>
          </w:rPr>
          <w:instrText xml:space="preserve"> PAGE   \* MERGEFORMAT </w:instrText>
        </w:r>
        <w:r w:rsidR="00851FD5" w:rsidRPr="006A68C9">
          <w:rPr>
            <w:rFonts w:ascii="Times New Roman" w:hAnsi="Times New Roman" w:cs="Times New Roman"/>
            <w:sz w:val="24"/>
            <w:szCs w:val="24"/>
          </w:rPr>
          <w:fldChar w:fldCharType="separate"/>
        </w:r>
        <w:r w:rsidR="00104D09">
          <w:rPr>
            <w:rFonts w:ascii="Times New Roman" w:hAnsi="Times New Roman" w:cs="Times New Roman"/>
            <w:noProof/>
            <w:sz w:val="24"/>
            <w:szCs w:val="24"/>
          </w:rPr>
          <w:t>2</w:t>
        </w:r>
        <w:r w:rsidR="00851FD5" w:rsidRPr="006A68C9">
          <w:rPr>
            <w:rFonts w:ascii="Times New Roman" w:hAnsi="Times New Roman" w:cs="Times New Roman"/>
            <w:noProof/>
            <w:sz w:val="24"/>
            <w:szCs w:val="24"/>
          </w:rPr>
          <w:fldChar w:fldCharType="end"/>
        </w:r>
      </w:p>
    </w:sdtContent>
  </w:sdt>
  <w:p w:rsidR="00B34B47" w:rsidRDefault="00B34B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B47" w:rsidRPr="006A68C9" w:rsidRDefault="006A68C9">
    <w:pPr>
      <w:pStyle w:val="Header"/>
      <w:rPr>
        <w:rFonts w:ascii="Times New Roman" w:hAnsi="Times New Roman" w:cs="Times New Roman"/>
        <w:sz w:val="24"/>
        <w:szCs w:val="24"/>
      </w:rPr>
    </w:pPr>
    <w:r w:rsidRPr="006A68C9">
      <w:rPr>
        <w:rFonts w:ascii="Times New Roman" w:hAnsi="Times New Roman" w:cs="Times New Roman"/>
        <w:sz w:val="24"/>
        <w:szCs w:val="24"/>
      </w:rPr>
      <w:t>Running Head: SEXUAL HARASSMENT</w:t>
    </w:r>
    <w:r w:rsidRPr="006A68C9">
      <w:rPr>
        <w:rFonts w:ascii="Times New Roman" w:hAnsi="Times New Roman" w:cs="Times New Roman"/>
        <w:sz w:val="24"/>
        <w:szCs w:val="24"/>
      </w:rPr>
      <w:tab/>
    </w:r>
    <w:r w:rsidRPr="006A68C9">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AE5"/>
    <w:multiLevelType w:val="multilevel"/>
    <w:tmpl w:val="578ABD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0523B65"/>
    <w:multiLevelType w:val="hybridMultilevel"/>
    <w:tmpl w:val="B2C0FE44"/>
    <w:lvl w:ilvl="0" w:tplc="251C0A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414DE"/>
    <w:rsid w:val="00013370"/>
    <w:rsid w:val="00023352"/>
    <w:rsid w:val="000552F9"/>
    <w:rsid w:val="00057FBA"/>
    <w:rsid w:val="00065B5C"/>
    <w:rsid w:val="00084C5B"/>
    <w:rsid w:val="00085A13"/>
    <w:rsid w:val="000D480C"/>
    <w:rsid w:val="000E796C"/>
    <w:rsid w:val="00104D09"/>
    <w:rsid w:val="00125098"/>
    <w:rsid w:val="001627FE"/>
    <w:rsid w:val="00191896"/>
    <w:rsid w:val="001925AB"/>
    <w:rsid w:val="001F5681"/>
    <w:rsid w:val="00221D96"/>
    <w:rsid w:val="00221FD2"/>
    <w:rsid w:val="00232A48"/>
    <w:rsid w:val="002609C9"/>
    <w:rsid w:val="002A77CE"/>
    <w:rsid w:val="002D6782"/>
    <w:rsid w:val="002F1ACF"/>
    <w:rsid w:val="003004BF"/>
    <w:rsid w:val="00325297"/>
    <w:rsid w:val="003277FE"/>
    <w:rsid w:val="0035749D"/>
    <w:rsid w:val="003F1172"/>
    <w:rsid w:val="004D3A95"/>
    <w:rsid w:val="00507863"/>
    <w:rsid w:val="00540E42"/>
    <w:rsid w:val="00557925"/>
    <w:rsid w:val="005716C2"/>
    <w:rsid w:val="005B4069"/>
    <w:rsid w:val="005B68E7"/>
    <w:rsid w:val="005C0527"/>
    <w:rsid w:val="00601EA4"/>
    <w:rsid w:val="006204FA"/>
    <w:rsid w:val="00644DA7"/>
    <w:rsid w:val="00681204"/>
    <w:rsid w:val="00691613"/>
    <w:rsid w:val="006A68C9"/>
    <w:rsid w:val="006C2357"/>
    <w:rsid w:val="006E7BD3"/>
    <w:rsid w:val="00703C04"/>
    <w:rsid w:val="00744AB4"/>
    <w:rsid w:val="00760223"/>
    <w:rsid w:val="00800439"/>
    <w:rsid w:val="00826E97"/>
    <w:rsid w:val="00851FD5"/>
    <w:rsid w:val="00874771"/>
    <w:rsid w:val="008811F2"/>
    <w:rsid w:val="00887DCD"/>
    <w:rsid w:val="008B51DE"/>
    <w:rsid w:val="008D2FFE"/>
    <w:rsid w:val="0092093C"/>
    <w:rsid w:val="009242E9"/>
    <w:rsid w:val="00936039"/>
    <w:rsid w:val="00951222"/>
    <w:rsid w:val="00951D5D"/>
    <w:rsid w:val="00952796"/>
    <w:rsid w:val="009A150C"/>
    <w:rsid w:val="009D58BE"/>
    <w:rsid w:val="00A6040F"/>
    <w:rsid w:val="00A841FD"/>
    <w:rsid w:val="00AC2DB0"/>
    <w:rsid w:val="00B0625F"/>
    <w:rsid w:val="00B34B47"/>
    <w:rsid w:val="00B434D4"/>
    <w:rsid w:val="00B63EC8"/>
    <w:rsid w:val="00B66F85"/>
    <w:rsid w:val="00B77F1E"/>
    <w:rsid w:val="00B9095F"/>
    <w:rsid w:val="00C26BDB"/>
    <w:rsid w:val="00C47988"/>
    <w:rsid w:val="00C534EE"/>
    <w:rsid w:val="00C53F29"/>
    <w:rsid w:val="00C923D7"/>
    <w:rsid w:val="00CB6A8B"/>
    <w:rsid w:val="00CD1F8D"/>
    <w:rsid w:val="00CE3A09"/>
    <w:rsid w:val="00D0013A"/>
    <w:rsid w:val="00D26FE9"/>
    <w:rsid w:val="00DD23E1"/>
    <w:rsid w:val="00E42B6C"/>
    <w:rsid w:val="00E73426"/>
    <w:rsid w:val="00E85C91"/>
    <w:rsid w:val="00EA0FDA"/>
    <w:rsid w:val="00ED41AD"/>
    <w:rsid w:val="00F104ED"/>
    <w:rsid w:val="00F171BC"/>
    <w:rsid w:val="00F25B48"/>
    <w:rsid w:val="00F414DE"/>
    <w:rsid w:val="00F57BE9"/>
    <w:rsid w:val="00F9379B"/>
    <w:rsid w:val="00FA10AA"/>
    <w:rsid w:val="00FA69C6"/>
    <w:rsid w:val="00FE643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E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4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B47"/>
  </w:style>
  <w:style w:type="paragraph" w:styleId="Footer">
    <w:name w:val="footer"/>
    <w:basedOn w:val="Normal"/>
    <w:link w:val="FooterChar"/>
    <w:uiPriority w:val="99"/>
    <w:unhideWhenUsed/>
    <w:rsid w:val="00B34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B47"/>
  </w:style>
  <w:style w:type="paragraph" w:styleId="ListParagraph">
    <w:name w:val="List Paragraph"/>
    <w:basedOn w:val="Normal"/>
    <w:uiPriority w:val="34"/>
    <w:qFormat/>
    <w:rsid w:val="008811F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972</Words>
  <Characters>5542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2019-12-21T06:44:00Z</dcterms:created>
  <dcterms:modified xsi:type="dcterms:W3CDTF">2019-12-21T06:44:00Z</dcterms:modified>
</cp:coreProperties>
</file>